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Elguicze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180,666.924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170,881.924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for payment of withholding taxes in connection with the vesting of restricted stock units as previously reported on Table I.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Jacob Elguicze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0501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2024-11-29T12:52:50Z</dcterms:created>
  <dcterms:modified xsi:type="dcterms:W3CDTF">2024-11-29T12:52:50Z</dcterms:modified>
</cp:coreProperties>
</file>