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-236220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20955</wp:posOffset>
            </wp:positionV>
            <wp:extent cx="6995795" cy="5343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53435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Kurdikar Devdatt</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EMBECTA CORP.</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300 KIMBALL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Embecta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EMBC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04/04/2022</w:t>
      </w:r>
    </w:p>
    <w:p>
      <w:pPr>
        <w:spacing w:after="0" w:line="20" w:lineRule="exact"/>
        <w:rPr>
          <w:sz w:val="24"/>
          <w:szCs w:val="24"/>
          <w:color w:val="auto"/>
        </w:rPr>
      </w:pPr>
      <w:r>
        <w:rPr>
          <w:sz w:val="24"/>
          <w:szCs w:val="24"/>
          <w:color w:val="auto"/>
        </w:rPr>
        <w:br w:type="column"/>
      </w: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98"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958"/>
        <w:spacing w:after="0"/>
        <w:rPr>
          <w:sz w:val="20"/>
          <w:szCs w:val="20"/>
          <w:color w:val="auto"/>
        </w:rPr>
      </w:pPr>
      <w:r>
        <w:rPr>
          <w:rFonts w:ascii="Times New Roman" w:cs="Times New Roman" w:eastAsia="Times New Roman" w:hAnsi="Times New Roman"/>
          <w:sz w:val="16"/>
          <w:szCs w:val="16"/>
          <w:color w:val="0000FF"/>
        </w:rPr>
        <w:t>President and CEO</w:t>
      </w:r>
    </w:p>
    <w:p>
      <w:pPr>
        <w:spacing w:after="0" w:line="400"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PARSIPPANY</w:t>
            </w:r>
          </w:p>
        </w:tc>
        <w:tc>
          <w:tcPr>
            <w:tcW w:w="9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NJ</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07054</w:t>
            </w:r>
          </w:p>
        </w:tc>
      </w:tr>
      <w:tr>
        <w:trPr>
          <w:trHeight w:val="146"/>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8"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6"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2"/>
                <w:szCs w:val="22"/>
                <w:color w:val="auto"/>
              </w:rPr>
            </w:pPr>
          </w:p>
        </w:tc>
        <w:tc>
          <w:tcPr>
            <w:tcW w:w="1840" w:type="dxa"/>
            <w:vAlign w:val="bottom"/>
            <w:gridSpan w:val="2"/>
          </w:tcPr>
          <w:p>
            <w:pPr>
              <w:jc w:val="center"/>
              <w:ind w:left="574"/>
              <w:spacing w:after="0"/>
              <w:rPr>
                <w:sz w:val="20"/>
                <w:szCs w:val="20"/>
                <w:color w:val="auto"/>
              </w:rPr>
            </w:pPr>
            <w:r>
              <w:rPr>
                <w:rFonts w:ascii="Times New Roman" w:cs="Times New Roman" w:eastAsia="Times New Roman" w:hAnsi="Times New Roman"/>
                <w:sz w:val="16"/>
                <w:szCs w:val="16"/>
                <w:color w:val="0000FF"/>
              </w:rPr>
              <w:t>04/04/2022</w:t>
            </w: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65,122</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Pr>
          <w:p>
            <w:pPr>
              <w:spacing w:after="0"/>
              <w:rPr>
                <w:sz w:val="22"/>
                <w:szCs w:val="22"/>
                <w:color w:val="auto"/>
              </w:rPr>
            </w:pP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65,122</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Pr>
          <w:p>
            <w:pPr>
              <w:spacing w:after="0"/>
              <w:rPr>
                <w:sz w:val="22"/>
                <w:szCs w:val="22"/>
                <w:color w:val="auto"/>
              </w:rPr>
            </w:pPr>
          </w:p>
        </w:tc>
        <w:tc>
          <w:tcPr>
            <w:tcW w:w="1840" w:type="dxa"/>
            <w:vAlign w:val="bottom"/>
            <w:gridSpan w:val="2"/>
          </w:tcPr>
          <w:p>
            <w:pPr>
              <w:jc w:val="center"/>
              <w:ind w:left="574"/>
              <w:spacing w:after="0"/>
              <w:rPr>
                <w:sz w:val="20"/>
                <w:szCs w:val="20"/>
                <w:color w:val="auto"/>
              </w:rPr>
            </w:pPr>
            <w:r>
              <w:rPr>
                <w:rFonts w:ascii="Times New Roman" w:cs="Times New Roman" w:eastAsia="Times New Roman" w:hAnsi="Times New Roman"/>
                <w:sz w:val="16"/>
                <w:szCs w:val="16"/>
                <w:color w:val="0000FF"/>
              </w:rPr>
              <w:t>04/04/2022</w:t>
            </w: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26,049</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Pr>
          <w:p>
            <w:pPr>
              <w:spacing w:after="0"/>
              <w:rPr>
                <w:sz w:val="22"/>
                <w:szCs w:val="22"/>
                <w:color w:val="auto"/>
              </w:rPr>
            </w:pP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91,171</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2"/>
          </w:tcPr>
          <w:p>
            <w:pPr>
              <w:jc w:val="right"/>
              <w:ind w:right="20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80" w:type="dxa"/>
            <w:vAlign w:val="bottom"/>
            <w:gridSpan w:val="10"/>
          </w:tcPr>
          <w:p>
            <w:pPr>
              <w:ind w:left="6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21"/>
              <w:spacing w:after="0"/>
              <w:rPr>
                <w:sz w:val="20"/>
                <w:szCs w:val="20"/>
                <w:color w:val="auto"/>
              </w:rPr>
            </w:pPr>
            <w:r>
              <w:rPr>
                <w:rFonts w:ascii="Arial" w:cs="Arial" w:eastAsia="Arial" w:hAnsi="Arial"/>
                <w:sz w:val="11"/>
                <w:szCs w:val="11"/>
                <w:b w:val="1"/>
                <w:bCs w:val="1"/>
                <w:color w:val="auto"/>
                <w:w w:val="86"/>
              </w:rPr>
              <w:t>4.</w:t>
            </w:r>
          </w:p>
        </w:tc>
        <w:tc>
          <w:tcPr>
            <w:tcW w:w="88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of</w:t>
            </w:r>
          </w:p>
        </w:tc>
        <w:tc>
          <w:tcPr>
            <w:tcW w:w="32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88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15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01"/>
              <w:spacing w:after="0"/>
              <w:rPr>
                <w:sz w:val="20"/>
                <w:szCs w:val="20"/>
                <w:color w:val="auto"/>
              </w:rPr>
            </w:pPr>
            <w:r>
              <w:rPr>
                <w:rFonts w:ascii="Arial" w:cs="Arial" w:eastAsia="Arial" w:hAnsi="Arial"/>
                <w:sz w:val="11"/>
                <w:szCs w:val="11"/>
                <w:b w:val="1"/>
                <w:bCs w:val="1"/>
                <w:color w:val="auto"/>
              </w:rPr>
              <w:t>8)</w:t>
            </w:r>
          </w:p>
        </w:tc>
        <w:tc>
          <w:tcPr>
            <w:tcW w:w="88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65,122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Appreciation</w:t>
            </w:r>
          </w:p>
        </w:tc>
        <w:tc>
          <w:tcPr>
            <w:tcW w:w="780" w:type="dxa"/>
            <w:vAlign w:val="bottom"/>
          </w:tcPr>
          <w:p>
            <w:pPr>
              <w:ind w:left="26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31.4</w:t>
            </w:r>
          </w:p>
        </w:tc>
        <w:tc>
          <w:tcPr>
            <w:tcW w:w="1000" w:type="dxa"/>
            <w:vAlign w:val="bottom"/>
          </w:tcPr>
          <w:p>
            <w:pPr>
              <w:jc w:val="right"/>
              <w:ind w:right="120"/>
              <w:spacing w:after="0" w:line="128" w:lineRule="exact"/>
              <w:rPr>
                <w:sz w:val="20"/>
                <w:szCs w:val="20"/>
                <w:color w:val="auto"/>
              </w:rPr>
            </w:pPr>
            <w:r>
              <w:rPr>
                <w:rFonts w:ascii="Times New Roman" w:cs="Times New Roman" w:eastAsia="Times New Roman" w:hAnsi="Times New Roman"/>
                <w:sz w:val="13"/>
                <w:szCs w:val="13"/>
                <w:color w:val="0000FF"/>
              </w:rPr>
              <w:t>04/04/2022</w:t>
            </w:r>
          </w:p>
        </w:tc>
        <w:tc>
          <w:tcPr>
            <w:tcW w:w="1120" w:type="dxa"/>
            <w:vAlign w:val="bottom"/>
          </w:tcPr>
          <w:p>
            <w:pPr>
              <w:spacing w:after="0"/>
              <w:rPr>
                <w:sz w:val="11"/>
                <w:szCs w:val="11"/>
                <w:color w:val="auto"/>
              </w:rPr>
            </w:pPr>
          </w:p>
        </w:tc>
        <w:tc>
          <w:tcPr>
            <w:tcW w:w="72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65,122</w:t>
            </w:r>
          </w:p>
        </w:tc>
        <w:tc>
          <w:tcPr>
            <w:tcW w:w="320" w:type="dxa"/>
            <w:vAlign w:val="bottom"/>
          </w:tcPr>
          <w:p>
            <w:pPr>
              <w:spacing w:after="0"/>
              <w:rPr>
                <w:sz w:val="11"/>
                <w:szCs w:val="11"/>
                <w:color w:val="auto"/>
              </w:rPr>
            </w:pPr>
          </w:p>
        </w:tc>
        <w:tc>
          <w:tcPr>
            <w:tcW w:w="8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3"/>
                <w:szCs w:val="13"/>
                <w:color w:val="0000FF"/>
              </w:rPr>
              <w:t>04/04/2025</w:t>
            </w:r>
          </w:p>
        </w:tc>
        <w:tc>
          <w:tcPr>
            <w:tcW w:w="6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04/04/2032</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20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jc w:val="right"/>
              <w:ind w:right="223"/>
              <w:spacing w:after="0" w:line="128" w:lineRule="exact"/>
              <w:rPr>
                <w:sz w:val="20"/>
                <w:szCs w:val="20"/>
                <w:color w:val="auto"/>
              </w:rPr>
            </w:pPr>
            <w:r>
              <w:rPr>
                <w:rFonts w:ascii="Times New Roman" w:cs="Times New Roman" w:eastAsia="Times New Roman" w:hAnsi="Times New Roman"/>
                <w:sz w:val="13"/>
                <w:szCs w:val="13"/>
                <w:color w:val="0000FF"/>
              </w:rPr>
              <w:t>65,122</w:t>
            </w:r>
          </w:p>
        </w:tc>
        <w:tc>
          <w:tcPr>
            <w:tcW w:w="6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color w:val="0000FF"/>
                <w:w w:val="97"/>
              </w:rPr>
              <w:t>04/04/2023</w:t>
            </w:r>
            <w:r>
              <w:rPr>
                <w:rFonts w:ascii="Times New Roman" w:cs="Times New Roman" w:eastAsia="Times New Roman" w:hAnsi="Times New Roman"/>
                <w:sz w:val="21"/>
                <w:szCs w:val="21"/>
                <w:color w:val="008000"/>
                <w:w w:val="97"/>
                <w:vertAlign w:val="superscript"/>
              </w:rPr>
              <w:t>(1)</w:t>
            </w:r>
          </w:p>
        </w:tc>
        <w:tc>
          <w:tcPr>
            <w:tcW w:w="6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39,074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Appreciation</w:t>
            </w:r>
          </w:p>
        </w:tc>
        <w:tc>
          <w:tcPr>
            <w:tcW w:w="78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31.4</w:t>
            </w:r>
          </w:p>
        </w:tc>
        <w:tc>
          <w:tcPr>
            <w:tcW w:w="1000" w:type="dxa"/>
            <w:vAlign w:val="bottom"/>
          </w:tcPr>
          <w:p>
            <w:pPr>
              <w:jc w:val="right"/>
              <w:ind w:right="120"/>
              <w:spacing w:after="0" w:line="140" w:lineRule="exact"/>
              <w:rPr>
                <w:sz w:val="20"/>
                <w:szCs w:val="20"/>
                <w:color w:val="auto"/>
              </w:rPr>
            </w:pPr>
            <w:r>
              <w:rPr>
                <w:rFonts w:ascii="Times New Roman" w:cs="Times New Roman" w:eastAsia="Times New Roman" w:hAnsi="Times New Roman"/>
                <w:sz w:val="13"/>
                <w:szCs w:val="13"/>
                <w:color w:val="0000FF"/>
              </w:rPr>
              <w:t>04/04/2022</w:t>
            </w:r>
          </w:p>
        </w:tc>
        <w:tc>
          <w:tcPr>
            <w:tcW w:w="1120" w:type="dxa"/>
            <w:vAlign w:val="bottom"/>
          </w:tcPr>
          <w:p>
            <w:pPr>
              <w:spacing w:after="0"/>
              <w:rPr>
                <w:sz w:val="12"/>
                <w:szCs w:val="12"/>
                <w:color w:val="auto"/>
              </w:rPr>
            </w:pPr>
          </w:p>
        </w:tc>
        <w:tc>
          <w:tcPr>
            <w:tcW w:w="72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39,074</w:t>
            </w:r>
          </w:p>
        </w:tc>
        <w:tc>
          <w:tcPr>
            <w:tcW w:w="3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8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04/04/2032</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20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jc w:val="right"/>
              <w:ind w:right="183"/>
              <w:spacing w:after="0" w:line="140" w:lineRule="exact"/>
              <w:rPr>
                <w:sz w:val="20"/>
                <w:szCs w:val="20"/>
                <w:color w:val="auto"/>
              </w:rPr>
            </w:pPr>
            <w:r>
              <w:rPr>
                <w:rFonts w:ascii="Times New Roman" w:cs="Times New Roman" w:eastAsia="Times New Roman" w:hAnsi="Times New Roman"/>
                <w:sz w:val="13"/>
                <w:szCs w:val="13"/>
                <w:color w:val="0000FF"/>
              </w:rPr>
              <w:t>104,196</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jc w:val="center"/>
              <w:ind w:right="37"/>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-2324735</wp:posOffset>
            </wp:positionV>
            <wp:extent cx="28575" cy="2329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3298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stock appreciation rights vest in four annual installments beginning April 4, 2023.</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dated April 5, 2022 is filed herewith.</w:t>
      </w:r>
    </w:p>
    <w:p>
      <w:pPr>
        <w:spacing w:after="0" w:line="6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John D. Martini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04/06/2022</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0000FF"/>
              </w:rPr>
              <w:t>in-Fact)</w:t>
            </w:r>
          </w:p>
        </w:tc>
        <w:tc>
          <w:tcPr>
            <w:tcW w:w="2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POWER OF ATTORNEY</w:t>
      </w:r>
    </w:p>
    <w:p>
      <w:pPr>
        <w:spacing w:after="0" w:line="199" w:lineRule="exact"/>
        <w:rPr>
          <w:sz w:val="20"/>
          <w:szCs w:val="20"/>
          <w:color w:val="auto"/>
        </w:rPr>
      </w:pPr>
    </w:p>
    <w:p>
      <w:pPr>
        <w:ind w:right="2079"/>
        <w:spacing w:after="0" w:line="317"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John D. Martini, Kerry L. Halpern, Cory A. Thomas, Jeff Mann, or Brian Capone, or any of them, the undersigned's true and lawful attorneys-in-fact to:</w:t>
      </w:r>
    </w:p>
    <w:p>
      <w:pPr>
        <w:spacing w:after="0" w:line="43" w:lineRule="exact"/>
        <w:rPr>
          <w:sz w:val="20"/>
          <w:szCs w:val="20"/>
          <w:color w:val="auto"/>
        </w:rPr>
      </w:pPr>
    </w:p>
    <w:p>
      <w:pPr>
        <w:ind w:right="2079" w:firstLine="2"/>
        <w:spacing w:after="0" w:line="295" w:lineRule="auto"/>
        <w:tabs>
          <w:tab w:leader="none" w:pos="39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Embecta Corp. (the "Company"), Forms 3, 4 and 5 in accordance with Section 16(a) of the Securities Exchange Act of 1934 and the rules thereunder;</w:t>
      </w:r>
    </w:p>
    <w:p>
      <w:pPr>
        <w:spacing w:after="0" w:line="60" w:lineRule="exact"/>
        <w:rPr>
          <w:rFonts w:ascii="Courier New" w:cs="Courier New" w:eastAsia="Courier New" w:hAnsi="Courier New"/>
          <w:sz w:val="16"/>
          <w:szCs w:val="16"/>
          <w:color w:val="auto"/>
        </w:rPr>
      </w:pPr>
    </w:p>
    <w:p>
      <w:pPr>
        <w:ind w:right="2279" w:firstLine="2"/>
        <w:spacing w:after="0" w:line="295" w:lineRule="auto"/>
        <w:tabs>
          <w:tab w:leader="none" w:pos="39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60" w:lineRule="exact"/>
        <w:rPr>
          <w:rFonts w:ascii="Courier New" w:cs="Courier New" w:eastAsia="Courier New" w:hAnsi="Courier New"/>
          <w:sz w:val="16"/>
          <w:szCs w:val="16"/>
          <w:color w:val="auto"/>
        </w:rPr>
      </w:pPr>
    </w:p>
    <w:p>
      <w:pPr>
        <w:ind w:right="2079" w:firstLine="2"/>
        <w:spacing w:after="0" w:line="273" w:lineRule="auto"/>
        <w:tabs>
          <w:tab w:leader="none" w:pos="39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0" w:lineRule="exact"/>
        <w:rPr>
          <w:sz w:val="20"/>
          <w:szCs w:val="20"/>
          <w:color w:val="auto"/>
        </w:rPr>
      </w:pPr>
    </w:p>
    <w:p>
      <w:pPr>
        <w:ind w:right="2079"/>
        <w:spacing w:after="0" w:line="263" w:lineRule="auto"/>
        <w:rPr>
          <w:sz w:val="20"/>
          <w:szCs w:val="20"/>
          <w:color w:val="auto"/>
        </w:rPr>
      </w:pPr>
      <w:r>
        <w:rPr>
          <w:rFonts w:ascii="Courier New" w:cs="Courier New" w:eastAsia="Courier New" w:hAnsi="Courier New"/>
          <w:sz w:val="16"/>
          <w:szCs w:val="16"/>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spacing w:after="0" w:line="91" w:lineRule="exact"/>
        <w:rPr>
          <w:sz w:val="20"/>
          <w:szCs w:val="20"/>
          <w:color w:val="auto"/>
        </w:rPr>
      </w:pPr>
    </w:p>
    <w:p>
      <w:pPr>
        <w:ind w:right="2179"/>
        <w:spacing w:after="0" w:line="284"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0" w:lineRule="exact"/>
        <w:rPr>
          <w:sz w:val="20"/>
          <w:szCs w:val="20"/>
          <w:color w:val="auto"/>
        </w:rPr>
      </w:pPr>
    </w:p>
    <w:p>
      <w:pPr>
        <w:ind w:right="2579"/>
        <w:spacing w:after="0" w:line="378"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5th day of April, 2022.</w:t>
      </w:r>
    </w:p>
    <w:p>
      <w:pPr>
        <w:spacing w:after="0"/>
        <w:rPr>
          <w:sz w:val="20"/>
          <w:szCs w:val="20"/>
          <w:color w:val="auto"/>
        </w:rPr>
      </w:pPr>
      <w:r>
        <w:rPr>
          <w:rFonts w:ascii="Courier New" w:cs="Courier New" w:eastAsia="Courier New" w:hAnsi="Courier New"/>
          <w:sz w:val="16"/>
          <w:szCs w:val="16"/>
          <w:color w:val="auto"/>
        </w:rPr>
        <w:t>/s/ Devdatt Kurdikar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Devdatt Kurdikar</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0621" TargetMode="External"/><Relationship Id="rId13"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2022-04-06T12:48:09Z</dcterms:created>
  <dcterms:modified xsi:type="dcterms:W3CDTF">2022-04-06T12:48:09Z</dcterms:modified>
</cp:coreProperties>
</file>