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Mann Jeffrey Z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KIMBALL DRIVE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Embecta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EMBC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11/26/2023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GC, Head Corp. Dev., Secy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45,741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101,074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97,359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for payment of withholding taxes in connection with the vesting of restricted stock units as previously reported on Table I.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11/28/2023</w:t>
            </w: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4562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2023-11-28T19:39:17Z</dcterms:created>
  <dcterms:modified xsi:type="dcterms:W3CDTF">2023-11-28T19:39:17Z</dcterms:modified>
</cp:coreProperties>
</file>