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Curtis Shaun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EMBECTA CORP.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KIMBALL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Embecta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EMBC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Global Manuf./Sup. Chain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  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01/27/2023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27.4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26,102.5302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for payment of withholding taxes in connection with the vesting of restricted stock units as previously reported on Table I.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dated April 5, 2022 is incorporated herein by reference.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John D. Martini (Attorney-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01/31/2023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2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479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20125" TargetMode="External"/><Relationship Id="rId13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2023-01-31T15:33:04Z</dcterms:created>
  <dcterms:modified xsi:type="dcterms:W3CDTF">2023-01-31T15:33:04Z</dcterms:modified>
</cp:coreProperties>
</file>