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#29082K105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#29082K105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2,366,824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2,373,837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2,373,837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4.123%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#29082K105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2,373,837</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2,373,837</w:t>
      </w:r>
    </w:p>
    <w:p>
      <w:pPr>
        <w:spacing w:after="0"/>
        <w:rPr>
          <w:sz w:val="20"/>
          <w:szCs w:val="20"/>
          <w:color w:val="auto"/>
        </w:rPr>
      </w:pPr>
      <w:r>
        <w:rPr>
          <w:rFonts w:ascii="Courier New" w:cs="Courier New" w:eastAsia="Courier New" w:hAnsi="Courier New"/>
          <w:sz w:val="18"/>
          <w:szCs w:val="18"/>
          <w:color w:val="auto"/>
        </w:rPr>
        <w:t>Item 11: 4.123%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EMBECTA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1209 ORANGE STREET</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WILMINGTON, DE 19801</w:t>
      </w:r>
    </w:p>
    <w:p>
      <w:pPr>
        <w:spacing w:after="0"/>
        <w:rPr>
          <w:sz w:val="20"/>
          <w:szCs w:val="20"/>
          <w:color w:val="auto"/>
        </w:rPr>
      </w:pPr>
      <w:r>
        <w:rPr>
          <w:rFonts w:ascii="Courier New" w:cs="Courier New" w:eastAsia="Courier New" w:hAnsi="Courier New"/>
          <w:sz w:val="18"/>
          <w:szCs w:val="18"/>
          <w:color w:val="auto"/>
        </w:rPr>
        <w:t>US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29082K105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2,373,837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4.123%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2,373,837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EMBECTA CORP. No one other person's interest in the COMMON STOCK of EMBECTA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Entity</w:t>
      </w:r>
      <w:r>
        <w:rPr>
          <w:sz w:val="20"/>
          <w:szCs w:val="20"/>
          <w:color w:val="auto"/>
        </w:rPr>
        <w:tab/>
      </w:r>
      <w:r>
        <w:rPr>
          <w:rFonts w:ascii="Courier New" w:cs="Courier New" w:eastAsia="Courier New" w:hAnsi="Courier New"/>
          <w:sz w:val="18"/>
          <w:szCs w:val="18"/>
          <w:color w:val="auto"/>
        </w:rPr>
        <w:t>ITEM 3 Classification</w:t>
      </w:r>
    </w:p>
    <w:p>
      <w:pPr>
        <w:spacing w:after="0" w:line="20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12" w:right="1440" w:bottom="0" w:gutter="0" w:footer="0" w:header="0"/>
        </w:sectPr>
      </w:pPr>
    </w:p>
    <w:bookmarkStart w:id="2" w:name="page3"/>
    <w:bookmarkEnd w:id="2"/>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February 8, 2024, agree and consent to the joint filing on their behalf of this Schedule 13G in connection with their beneficial ownership of the COMMON STOCK of EMBECTA CORP at December 29,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2024-02-09T08:11:21Z</dcterms:created>
  <dcterms:modified xsi:type="dcterms:W3CDTF">2024-02-09T08:11:21Z</dcterms:modified>
</cp:coreProperties>
</file>